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354AEC">
        <w:rPr>
          <w:sz w:val="28"/>
          <w:szCs w:val="28"/>
        </w:rPr>
        <w:t>21</w:t>
      </w:r>
      <w:r w:rsidRPr="004A27EB">
        <w:rPr>
          <w:sz w:val="28"/>
          <w:szCs w:val="28"/>
        </w:rPr>
        <w:t>.</w:t>
      </w:r>
      <w:r w:rsidR="00354AEC">
        <w:rPr>
          <w:sz w:val="28"/>
          <w:szCs w:val="28"/>
        </w:rPr>
        <w:t>07.2023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710CAD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354AEC">
        <w:rPr>
          <w:sz w:val="28"/>
          <w:szCs w:val="28"/>
        </w:rPr>
        <w:t>1807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E76262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E76262">
        <w:rPr>
          <w:sz w:val="28"/>
          <w:szCs w:val="28"/>
        </w:rPr>
        <w:t>с. Добрыниха</w:t>
      </w:r>
      <w:r w:rsidR="00710CAD"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E76262">
        <w:rPr>
          <w:sz w:val="28"/>
          <w:szCs w:val="28"/>
        </w:rPr>
        <w:t>0110301:1160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E76262">
        <w:rPr>
          <w:sz w:val="28"/>
          <w:szCs w:val="28"/>
        </w:rPr>
        <w:t>841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354AEC">
        <w:rPr>
          <w:bCs/>
          <w:sz w:val="28"/>
          <w:szCs w:val="28"/>
        </w:rPr>
        <w:t>446 608,84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354AEC" w:rsidRPr="00354AEC">
        <w:rPr>
          <w:bCs/>
          <w:sz w:val="28"/>
          <w:szCs w:val="28"/>
        </w:rPr>
        <w:t>Четыреста сорок шесть тысяч шестьсот восемь рублей 84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354AEC">
        <w:rPr>
          <w:bCs/>
          <w:sz w:val="28"/>
          <w:szCs w:val="28"/>
        </w:rPr>
        <w:t>13 398,26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354AEC" w:rsidRPr="00354AEC">
        <w:rPr>
          <w:bCs/>
          <w:sz w:val="28"/>
          <w:szCs w:val="28"/>
        </w:rPr>
        <w:t>Тринадцать тысяч триста девяносто восемь рублей 26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354AEC">
        <w:rPr>
          <w:bCs/>
          <w:sz w:val="28"/>
          <w:szCs w:val="28"/>
        </w:rPr>
        <w:t>446 608,84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354AEC" w:rsidRPr="00354AEC">
        <w:rPr>
          <w:sz w:val="28"/>
          <w:szCs w:val="28"/>
        </w:rPr>
        <w:t>Четыреста сорок шесть тысяч шестьсот восемь рублей 84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354AEC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="00354AEC">
        <w:rPr>
          <w:color w:val="000000"/>
          <w:sz w:val="28"/>
          <w:szCs w:val="28"/>
        </w:rPr>
        <w:t xml:space="preserve"> в связи с тем, что на участие в аукционе в электронной форме не было подано ни одной заявки.</w:t>
      </w:r>
    </w:p>
    <w:p w:rsidR="00366643" w:rsidRPr="004A27EB" w:rsidRDefault="00366643" w:rsidP="00366643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366643" w:rsidRDefault="00366643" w:rsidP="00366643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bookmarkStart w:id="3" w:name="_GoBack"/>
      <w:bookmarkEnd w:id="3"/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354AEC" w:rsidRDefault="00354AEC" w:rsidP="00627FBA">
      <w:pPr>
        <w:rPr>
          <w:sz w:val="22"/>
          <w:szCs w:val="22"/>
        </w:rPr>
      </w:pPr>
    </w:p>
    <w:p w:rsidR="00354AEC" w:rsidRDefault="00354AEC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710CAD" w:rsidP="00627F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7FBA"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354AEC"/>
    <w:rsid w:val="00366643"/>
    <w:rsid w:val="003B37B3"/>
    <w:rsid w:val="003D4F62"/>
    <w:rsid w:val="00627FBA"/>
    <w:rsid w:val="006F5382"/>
    <w:rsid w:val="00710CAD"/>
    <w:rsid w:val="007F2E71"/>
    <w:rsid w:val="009F03E5"/>
    <w:rsid w:val="00BD3C6B"/>
    <w:rsid w:val="00C0624C"/>
    <w:rsid w:val="00C3132A"/>
    <w:rsid w:val="00C60FED"/>
    <w:rsid w:val="00D13451"/>
    <w:rsid w:val="00D4105E"/>
    <w:rsid w:val="00E76262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18</cp:revision>
  <cp:lastPrinted>2023-07-21T09:25:00Z</cp:lastPrinted>
  <dcterms:created xsi:type="dcterms:W3CDTF">2021-07-20T08:20:00Z</dcterms:created>
  <dcterms:modified xsi:type="dcterms:W3CDTF">2023-07-21T09:33:00Z</dcterms:modified>
</cp:coreProperties>
</file>